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D9" w:rsidRDefault="00794183">
      <w:pPr>
        <w:pStyle w:val="Titre"/>
      </w:pPr>
      <w:r>
        <w:rPr>
          <w:noProof/>
        </w:rPr>
        <w:drawing>
          <wp:inline distT="0" distB="0" distL="0" distR="0">
            <wp:extent cx="2609850" cy="1666875"/>
            <wp:effectExtent l="19050" t="0" r="0" b="0"/>
            <wp:docPr id="1" name="Image 0" descr="logoCG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CG2009.jpg"/>
                    <pic:cNvPicPr>
                      <a:picLocks noChangeAspect="1" noChangeArrowheads="1"/>
                    </pic:cNvPicPr>
                  </pic:nvPicPr>
                  <pic:blipFill>
                    <a:blip r:embed="rId7" cstate="print"/>
                    <a:srcRect/>
                    <a:stretch>
                      <a:fillRect/>
                    </a:stretch>
                  </pic:blipFill>
                  <pic:spPr bwMode="auto">
                    <a:xfrm>
                      <a:off x="0" y="0"/>
                      <a:ext cx="2609850" cy="1666875"/>
                    </a:xfrm>
                    <a:prstGeom prst="rect">
                      <a:avLst/>
                    </a:prstGeom>
                    <a:noFill/>
                    <a:ln w="9525">
                      <a:noFill/>
                      <a:miter lim="800000"/>
                      <a:headEnd/>
                      <a:tailEnd/>
                    </a:ln>
                  </pic:spPr>
                </pic:pic>
              </a:graphicData>
            </a:graphic>
          </wp:inline>
        </w:drawing>
      </w:r>
    </w:p>
    <w:p w:rsidR="009570D9" w:rsidRDefault="009570D9">
      <w:pPr>
        <w:pStyle w:val="Titre"/>
        <w:rPr>
          <w:spacing w:val="80"/>
        </w:rPr>
      </w:pPr>
      <w:r>
        <w:rPr>
          <w:spacing w:val="80"/>
        </w:rPr>
        <w:t>Centre LGBT-Lorraine Nord</w:t>
      </w:r>
    </w:p>
    <w:p w:rsidR="009570D9" w:rsidRDefault="009570D9">
      <w:pPr>
        <w:pBdr>
          <w:bottom w:val="single" w:sz="12" w:space="1" w:color="auto"/>
        </w:pBdr>
        <w:jc w:val="center"/>
        <w:rPr>
          <w:sz w:val="20"/>
        </w:rPr>
      </w:pPr>
      <w:r>
        <w:rPr>
          <w:sz w:val="20"/>
        </w:rPr>
        <w:t>Lesbien, Gay, Bi, Trans</w:t>
      </w:r>
    </w:p>
    <w:p w:rsidR="009570D9" w:rsidRDefault="009570D9">
      <w:pPr>
        <w:rPr>
          <w:sz w:val="20"/>
        </w:rPr>
      </w:pPr>
    </w:p>
    <w:p w:rsidR="007A0860" w:rsidRPr="007A0860" w:rsidRDefault="007A0860" w:rsidP="0007091A">
      <w:pPr>
        <w:pStyle w:val="Corpsdetexte"/>
        <w:spacing w:after="60"/>
        <w:rPr>
          <w:sz w:val="22"/>
        </w:rPr>
      </w:pPr>
      <w:r w:rsidRPr="007A0860">
        <w:rPr>
          <w:sz w:val="22"/>
        </w:rPr>
        <w:t xml:space="preserve">Pour tout contact : </w:t>
      </w:r>
    </w:p>
    <w:p w:rsidR="007A0860" w:rsidRPr="007A0860" w:rsidRDefault="007A0860" w:rsidP="0007091A">
      <w:pPr>
        <w:pStyle w:val="Corpsdetexte"/>
        <w:spacing w:after="60"/>
        <w:rPr>
          <w:sz w:val="22"/>
        </w:rPr>
      </w:pPr>
      <w:r w:rsidRPr="007A0860">
        <w:rPr>
          <w:sz w:val="22"/>
        </w:rPr>
        <w:t>Matthieu Gatipon-Bachette, président, au 06.20.22.40.76.</w:t>
      </w:r>
    </w:p>
    <w:p w:rsidR="007A0860" w:rsidRPr="00DE57C3" w:rsidRDefault="007A0860" w:rsidP="0007091A">
      <w:pPr>
        <w:pStyle w:val="Corpsdetexte"/>
        <w:spacing w:after="60"/>
        <w:rPr>
          <w:sz w:val="10"/>
          <w:szCs w:val="10"/>
        </w:rPr>
      </w:pPr>
    </w:p>
    <w:p w:rsidR="007A0860" w:rsidRPr="007A0860" w:rsidRDefault="00CA6B44" w:rsidP="00DE57C3">
      <w:pPr>
        <w:pStyle w:val="Corpsdetexte"/>
        <w:spacing w:after="60"/>
        <w:jc w:val="right"/>
        <w:rPr>
          <w:sz w:val="22"/>
        </w:rPr>
      </w:pPr>
      <w:r>
        <w:rPr>
          <w:sz w:val="22"/>
        </w:rPr>
        <w:t>A Metz, le 9 mai</w:t>
      </w:r>
      <w:r w:rsidR="007A0860" w:rsidRPr="007A0860">
        <w:rPr>
          <w:sz w:val="22"/>
        </w:rPr>
        <w:t xml:space="preserve"> 2010 </w:t>
      </w:r>
    </w:p>
    <w:p w:rsidR="007A0860" w:rsidRPr="007A0860" w:rsidRDefault="007A0860" w:rsidP="0007091A">
      <w:pPr>
        <w:pStyle w:val="Corpsdetexte"/>
        <w:spacing w:after="60"/>
        <w:rPr>
          <w:sz w:val="22"/>
        </w:rPr>
      </w:pPr>
    </w:p>
    <w:p w:rsidR="0007091A" w:rsidRPr="00DE57C3" w:rsidRDefault="007A0860" w:rsidP="00DE57C3">
      <w:pPr>
        <w:pStyle w:val="Corpsdetexte"/>
        <w:pBdr>
          <w:top w:val="single" w:sz="4" w:space="1" w:color="auto"/>
          <w:left w:val="single" w:sz="4" w:space="4" w:color="auto"/>
          <w:bottom w:val="single" w:sz="4" w:space="1" w:color="auto"/>
          <w:right w:val="single" w:sz="4" w:space="4" w:color="auto"/>
        </w:pBdr>
        <w:spacing w:after="60"/>
        <w:jc w:val="center"/>
        <w:rPr>
          <w:sz w:val="36"/>
          <w:szCs w:val="36"/>
        </w:rPr>
      </w:pPr>
      <w:r w:rsidRPr="00DE57C3">
        <w:rPr>
          <w:sz w:val="36"/>
          <w:szCs w:val="36"/>
        </w:rPr>
        <w:t>Communiqué de presse</w:t>
      </w:r>
    </w:p>
    <w:p w:rsidR="007A0860" w:rsidRPr="00DE57C3" w:rsidRDefault="007A0860" w:rsidP="00DE57C3">
      <w:pPr>
        <w:pStyle w:val="Corpsdetexte"/>
        <w:pBdr>
          <w:top w:val="single" w:sz="4" w:space="1" w:color="auto"/>
          <w:left w:val="single" w:sz="4" w:space="4" w:color="auto"/>
          <w:bottom w:val="single" w:sz="4" w:space="1" w:color="auto"/>
          <w:right w:val="single" w:sz="4" w:space="4" w:color="auto"/>
        </w:pBdr>
        <w:spacing w:after="60"/>
        <w:jc w:val="center"/>
        <w:rPr>
          <w:sz w:val="10"/>
          <w:szCs w:val="10"/>
        </w:rPr>
      </w:pPr>
    </w:p>
    <w:p w:rsidR="007A0860" w:rsidRPr="00740C64" w:rsidRDefault="00CA6B44" w:rsidP="00CA6B44">
      <w:pPr>
        <w:pStyle w:val="Corpsdetexte"/>
        <w:pBdr>
          <w:top w:val="single" w:sz="4" w:space="1" w:color="auto"/>
          <w:left w:val="single" w:sz="4" w:space="4" w:color="auto"/>
          <w:bottom w:val="single" w:sz="4" w:space="1" w:color="auto"/>
          <w:right w:val="single" w:sz="4" w:space="4" w:color="auto"/>
        </w:pBdr>
        <w:spacing w:after="60"/>
        <w:jc w:val="center"/>
        <w:rPr>
          <w:sz w:val="32"/>
          <w:szCs w:val="32"/>
          <w:u w:val="single"/>
        </w:rPr>
      </w:pPr>
      <w:r>
        <w:rPr>
          <w:sz w:val="32"/>
          <w:szCs w:val="32"/>
          <w:u w:val="single"/>
        </w:rPr>
        <w:t>Plaque commémorative du Fort de Queuleu</w:t>
      </w:r>
      <w:r w:rsidR="00FE7BD6">
        <w:rPr>
          <w:sz w:val="32"/>
          <w:szCs w:val="32"/>
          <w:u w:val="single"/>
        </w:rPr>
        <w:t> :</w:t>
      </w:r>
    </w:p>
    <w:p w:rsidR="00B17349" w:rsidRDefault="00CA6B44" w:rsidP="00CA6B44">
      <w:pPr>
        <w:pStyle w:val="Corpsdetexte"/>
        <w:pBdr>
          <w:top w:val="single" w:sz="4" w:space="1" w:color="auto"/>
          <w:left w:val="single" w:sz="4" w:space="4" w:color="auto"/>
          <w:bottom w:val="single" w:sz="4" w:space="1" w:color="auto"/>
          <w:right w:val="single" w:sz="4" w:space="4" w:color="auto"/>
        </w:pBdr>
        <w:spacing w:after="60"/>
        <w:jc w:val="center"/>
        <w:rPr>
          <w:b/>
          <w:sz w:val="32"/>
          <w:szCs w:val="32"/>
        </w:rPr>
      </w:pPr>
      <w:r>
        <w:rPr>
          <w:b/>
          <w:sz w:val="32"/>
          <w:szCs w:val="32"/>
        </w:rPr>
        <w:t>Grandes manœuvre de récupération au dernier conseil municipal !</w:t>
      </w:r>
    </w:p>
    <w:p w:rsidR="00CA6B44" w:rsidRPr="00DE57C3" w:rsidRDefault="00CA6B44" w:rsidP="00DE57C3">
      <w:pPr>
        <w:pStyle w:val="Corpsdetexte"/>
        <w:pBdr>
          <w:top w:val="single" w:sz="4" w:space="1" w:color="auto"/>
          <w:left w:val="single" w:sz="4" w:space="4" w:color="auto"/>
          <w:bottom w:val="single" w:sz="4" w:space="1" w:color="auto"/>
          <w:right w:val="single" w:sz="4" w:space="4" w:color="auto"/>
        </w:pBdr>
        <w:spacing w:after="60"/>
        <w:rPr>
          <w:sz w:val="10"/>
          <w:szCs w:val="10"/>
        </w:rPr>
      </w:pPr>
    </w:p>
    <w:p w:rsidR="00DE57C3" w:rsidRPr="000F2A0F" w:rsidRDefault="00DE57C3" w:rsidP="0007091A">
      <w:pPr>
        <w:pStyle w:val="Corpsdetexte"/>
        <w:spacing w:after="60"/>
        <w:rPr>
          <w:b/>
          <w:sz w:val="10"/>
          <w:szCs w:val="10"/>
        </w:rPr>
      </w:pPr>
    </w:p>
    <w:p w:rsidR="00CA6B44" w:rsidRDefault="00CA6B44" w:rsidP="0007091A">
      <w:pPr>
        <w:pStyle w:val="Corpsdetexte"/>
        <w:spacing w:after="60"/>
        <w:rPr>
          <w:b/>
          <w:sz w:val="26"/>
          <w:szCs w:val="26"/>
        </w:rPr>
      </w:pPr>
      <w:r>
        <w:rPr>
          <w:b/>
          <w:sz w:val="26"/>
          <w:szCs w:val="26"/>
        </w:rPr>
        <w:t>Le colonel conseiller Planchette ne maîtrise pas le dossier</w:t>
      </w:r>
    </w:p>
    <w:p w:rsidR="00BB05C1" w:rsidRPr="00BB05C1" w:rsidRDefault="00C32F58" w:rsidP="0007091A">
      <w:pPr>
        <w:pStyle w:val="Corpsdetexte"/>
        <w:spacing w:after="60"/>
        <w:rPr>
          <w:sz w:val="22"/>
        </w:rPr>
      </w:pPr>
      <w:r>
        <w:rPr>
          <w:sz w:val="22"/>
        </w:rPr>
        <w:t>Daniel Planchette, Conseiller municipal délégué à la défense et à la mémoire, a confié beaucoup de choses</w:t>
      </w:r>
      <w:r w:rsidR="00BB05C1">
        <w:rPr>
          <w:sz w:val="22"/>
        </w:rPr>
        <w:t xml:space="preserve"> au Républicain </w:t>
      </w:r>
      <w:r w:rsidR="00472AC6">
        <w:rPr>
          <w:sz w:val="22"/>
        </w:rPr>
        <w:t>L</w:t>
      </w:r>
      <w:r w:rsidR="00BB05C1">
        <w:rPr>
          <w:sz w:val="22"/>
        </w:rPr>
        <w:t xml:space="preserve">orrain </w:t>
      </w:r>
      <w:r w:rsidR="00472AC6">
        <w:rPr>
          <w:sz w:val="22"/>
        </w:rPr>
        <w:t xml:space="preserve">(édition du 04 mai 2010) </w:t>
      </w:r>
      <w:r>
        <w:rPr>
          <w:sz w:val="22"/>
        </w:rPr>
        <w:t xml:space="preserve">à l’occasion de la dernière séance du Conseil municipal. Dommage que la plupart d’entre elles soient fausses ! Contrairement aux propos rapportés par les journalistes, Couleurs Gaies n’a jamais demandé à déposer </w:t>
      </w:r>
      <w:r w:rsidR="00BB05C1">
        <w:rPr>
          <w:sz w:val="22"/>
        </w:rPr>
        <w:t xml:space="preserve">officiellement </w:t>
      </w:r>
      <w:r>
        <w:rPr>
          <w:sz w:val="22"/>
        </w:rPr>
        <w:t>une gerbe pendant la cérémonie. L’association le fait uniquement pour rendre visible l’ostracisme dont les représentants d’une partie des déportés sont victimes. De même, l’association n’a jamais été invitée en Préfecture pour préparer la c</w:t>
      </w:r>
      <w:r w:rsidR="00BB05C1">
        <w:rPr>
          <w:sz w:val="22"/>
        </w:rPr>
        <w:t>érémonie mais pour recevoir une volée de bois vert du Préfet. Le colonel conseiller Planchette ment-il ? Non, il ne ment pas. En fait, il ne maîtrise pas le dossier. Pourrait-il en être autrement puisqu’il n’a jamais rencontré o</w:t>
      </w:r>
      <w:r w:rsidR="00B60BA2">
        <w:rPr>
          <w:sz w:val="22"/>
        </w:rPr>
        <w:t xml:space="preserve">u contacté l’association qui </w:t>
      </w:r>
      <w:r w:rsidR="00BB05C1">
        <w:rPr>
          <w:sz w:val="22"/>
        </w:rPr>
        <w:t xml:space="preserve">porte inlassablement </w:t>
      </w:r>
      <w:r w:rsidR="00B60BA2" w:rsidRPr="00B85634">
        <w:rPr>
          <w:sz w:val="22"/>
        </w:rPr>
        <w:t>ce dossier</w:t>
      </w:r>
      <w:r w:rsidR="00B60BA2" w:rsidRPr="00B60BA2">
        <w:rPr>
          <w:color w:val="FF0000"/>
          <w:sz w:val="22"/>
        </w:rPr>
        <w:t xml:space="preserve"> </w:t>
      </w:r>
      <w:r w:rsidR="00BB05C1">
        <w:rPr>
          <w:sz w:val="22"/>
        </w:rPr>
        <w:t>depuis 11 ans et qui ignorait d’ailleurs jusqu’</w:t>
      </w:r>
      <w:r w:rsidR="00B60BA2" w:rsidRPr="00B85634">
        <w:rPr>
          <w:sz w:val="22"/>
        </w:rPr>
        <w:t xml:space="preserve">ici </w:t>
      </w:r>
      <w:r w:rsidR="00BB05C1">
        <w:rPr>
          <w:sz w:val="22"/>
        </w:rPr>
        <w:t>l’existence de la délégation ‘défense et mémoire’.</w:t>
      </w:r>
    </w:p>
    <w:p w:rsidR="00BB05C1" w:rsidRPr="00B85634" w:rsidRDefault="00BB05C1" w:rsidP="0007091A">
      <w:pPr>
        <w:pStyle w:val="Corpsdetexte"/>
        <w:spacing w:after="60"/>
        <w:rPr>
          <w:sz w:val="22"/>
        </w:rPr>
      </w:pPr>
    </w:p>
    <w:p w:rsidR="00472AC6" w:rsidRDefault="00FE7BD6" w:rsidP="00B14A68">
      <w:pPr>
        <w:pStyle w:val="Corpsdetexte"/>
        <w:spacing w:after="60"/>
        <w:rPr>
          <w:b/>
          <w:sz w:val="26"/>
          <w:szCs w:val="26"/>
        </w:rPr>
      </w:pPr>
      <w:r>
        <w:rPr>
          <w:b/>
          <w:sz w:val="26"/>
          <w:szCs w:val="26"/>
        </w:rPr>
        <w:t>L</w:t>
      </w:r>
      <w:r w:rsidR="00472AC6">
        <w:rPr>
          <w:b/>
          <w:sz w:val="26"/>
          <w:szCs w:val="26"/>
        </w:rPr>
        <w:t>a république des notables se ser</w:t>
      </w:r>
      <w:r w:rsidR="00B60BA2" w:rsidRPr="00B85634">
        <w:rPr>
          <w:b/>
          <w:sz w:val="26"/>
          <w:szCs w:val="26"/>
        </w:rPr>
        <w:t>re</w:t>
      </w:r>
      <w:r w:rsidR="00472AC6">
        <w:rPr>
          <w:b/>
          <w:sz w:val="26"/>
          <w:szCs w:val="26"/>
        </w:rPr>
        <w:t xml:space="preserve"> les coudes</w:t>
      </w:r>
    </w:p>
    <w:p w:rsidR="00EE25E0" w:rsidRPr="00A50233" w:rsidRDefault="00472AC6" w:rsidP="00EE25E0">
      <w:pPr>
        <w:pStyle w:val="Corpsdetexte"/>
        <w:spacing w:after="60"/>
        <w:rPr>
          <w:sz w:val="22"/>
        </w:rPr>
      </w:pPr>
      <w:r>
        <w:rPr>
          <w:sz w:val="22"/>
        </w:rPr>
        <w:t xml:space="preserve">Selon le Républicain Lorrain, le Maire ne Metz n’aurait pas apprécié que le Préfet soit mise en cause par Couleurs Gaies, avant de dénoncer la « zizanie des sous-groupes ». </w:t>
      </w:r>
      <w:r w:rsidR="00EE25E0">
        <w:rPr>
          <w:sz w:val="22"/>
        </w:rPr>
        <w:t xml:space="preserve">Encore une fois, le Maire de Metz n’hésite </w:t>
      </w:r>
      <w:r w:rsidR="00B60BA2" w:rsidRPr="00B85634">
        <w:rPr>
          <w:sz w:val="22"/>
        </w:rPr>
        <w:t>pas</w:t>
      </w:r>
      <w:r w:rsidR="00B60BA2">
        <w:rPr>
          <w:sz w:val="22"/>
        </w:rPr>
        <w:t xml:space="preserve"> </w:t>
      </w:r>
      <w:r w:rsidR="00EE25E0">
        <w:rPr>
          <w:sz w:val="22"/>
        </w:rPr>
        <w:t xml:space="preserve">à brandir l’argument du communautarisme </w:t>
      </w:r>
      <w:r w:rsidR="00B60BA2" w:rsidRPr="00B85634">
        <w:rPr>
          <w:sz w:val="22"/>
        </w:rPr>
        <w:t>pour</w:t>
      </w:r>
      <w:r w:rsidR="00EE25E0">
        <w:rPr>
          <w:sz w:val="22"/>
        </w:rPr>
        <w:t xml:space="preserve"> contrer les attaques de notre association. Ce sont pourtant les élus, Le Préfet et Dominique Gros en tête, qui s’inclinent depuis des années devant un monument frappé du seul triangle des résistants, renvoyant aux oubliettes de l’histoire toutes les victimes civiles de la déportation. </w:t>
      </w:r>
      <w:r w:rsidR="00A50233">
        <w:rPr>
          <w:sz w:val="22"/>
        </w:rPr>
        <w:t xml:space="preserve">C’est pourtant la Mairie de Metz qui invite dans le carré des officiels les seuls représentants de la communauté juive. </w:t>
      </w:r>
      <w:r w:rsidR="00EE25E0">
        <w:rPr>
          <w:sz w:val="22"/>
        </w:rPr>
        <w:t xml:space="preserve">C’est pourtant grâce à un combat de 11 années porté par notre association que désormais toutes les victimes de la déportation sont représentées sur le mur d’enceinte du Fort de Queuleu, et surtout pas devant le monument départemental pour ne pas froisser les anciens combattants. C’est pourtant ces derniers qui citent tous les ans dans leur discours certaines catégories de déportés mais jamais les déportés pour motifs d’homosexualité. </w:t>
      </w:r>
      <w:r w:rsidR="00A50233">
        <w:rPr>
          <w:sz w:val="22"/>
        </w:rPr>
        <w:t xml:space="preserve">La légende républicaine vole en éclat devant l’épreuve des faits, derrière laquelle se dégage la collusion des notables. </w:t>
      </w:r>
    </w:p>
    <w:p w:rsidR="00472AC6" w:rsidRPr="00A50233" w:rsidRDefault="00472AC6" w:rsidP="00B14A68">
      <w:pPr>
        <w:pStyle w:val="Corpsdetexte"/>
        <w:spacing w:after="60"/>
        <w:rPr>
          <w:sz w:val="20"/>
          <w:szCs w:val="20"/>
        </w:rPr>
      </w:pPr>
    </w:p>
    <w:p w:rsidR="00CA6B44" w:rsidRDefault="00CA1445" w:rsidP="0007091A">
      <w:pPr>
        <w:pStyle w:val="Corpsdetexte"/>
        <w:spacing w:after="60"/>
        <w:rPr>
          <w:b/>
          <w:sz w:val="26"/>
          <w:szCs w:val="26"/>
        </w:rPr>
      </w:pPr>
      <w:r>
        <w:rPr>
          <w:b/>
          <w:sz w:val="26"/>
          <w:szCs w:val="26"/>
        </w:rPr>
        <w:t>Patrick Thil à</w:t>
      </w:r>
      <w:r w:rsidR="00CA6B44">
        <w:rPr>
          <w:b/>
          <w:sz w:val="26"/>
          <w:szCs w:val="26"/>
        </w:rPr>
        <w:t xml:space="preserve"> la mémoire qui flanche</w:t>
      </w:r>
    </w:p>
    <w:p w:rsidR="007A0860" w:rsidRPr="00322EDE" w:rsidRDefault="00A50233" w:rsidP="00E621AF">
      <w:pPr>
        <w:pStyle w:val="Corpsdetexte"/>
        <w:spacing w:after="60"/>
        <w:rPr>
          <w:sz w:val="22"/>
        </w:rPr>
      </w:pPr>
      <w:r w:rsidRPr="00A50233">
        <w:rPr>
          <w:sz w:val="22"/>
        </w:rPr>
        <w:t>C</w:t>
      </w:r>
      <w:r>
        <w:rPr>
          <w:sz w:val="22"/>
        </w:rPr>
        <w:t>ouleurs Gaies se doit de rappeler que cet élu de l’ancienne majorité qui salue aujourd’hui l’apposition de la plaque n’avait alors jamais soutenu l’association dans son travail de mémoire à l’égard de toutes les catégories de déportés.</w:t>
      </w:r>
    </w:p>
    <w:sectPr w:rsidR="007A0860" w:rsidRPr="00322EDE" w:rsidSect="001158D6">
      <w:footerReference w:type="default" r:id="rId8"/>
      <w:pgSz w:w="11906" w:h="16838"/>
      <w:pgMar w:top="540" w:right="746" w:bottom="1417" w:left="720" w:header="708" w:footer="7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1D8" w:rsidRDefault="00B741D8">
      <w:r>
        <w:separator/>
      </w:r>
    </w:p>
  </w:endnote>
  <w:endnote w:type="continuationSeparator" w:id="0">
    <w:p w:rsidR="00B741D8" w:rsidRDefault="00B74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D9" w:rsidRDefault="009570D9">
    <w:pPr>
      <w:jc w:val="center"/>
      <w:rPr>
        <w:sz w:val="16"/>
      </w:rPr>
    </w:pPr>
    <w:r>
      <w:rPr>
        <w:sz w:val="16"/>
      </w:rPr>
      <w:t>Association Loi 1908 inscrite au TI de Metz sous les références : Volume 127 – Folio n°62</w:t>
    </w:r>
  </w:p>
  <w:p w:rsidR="009570D9" w:rsidRDefault="009570D9">
    <w:pPr>
      <w:pStyle w:val="Retraitcorpsdetexte2"/>
      <w:ind w:firstLine="0"/>
      <w:rPr>
        <w:sz w:val="16"/>
      </w:rPr>
    </w:pPr>
    <w:r>
      <w:rPr>
        <w:sz w:val="16"/>
      </w:rPr>
      <w:t>Association agréée Jeunesse et Education populaire : N° 57-568</w:t>
    </w:r>
  </w:p>
  <w:p w:rsidR="009570D9" w:rsidRDefault="009570D9">
    <w:pPr>
      <w:pStyle w:val="Retraitcorpsdetexte2"/>
      <w:ind w:firstLine="0"/>
      <w:rPr>
        <w:sz w:val="16"/>
      </w:rPr>
    </w:pPr>
    <w:r>
      <w:rPr>
        <w:sz w:val="16"/>
      </w:rPr>
      <w:t>Association agréée par l’Académie Nancy-Metz et reconnue d’intérêt général</w:t>
    </w:r>
  </w:p>
  <w:p w:rsidR="009570D9" w:rsidRDefault="009570D9">
    <w:pPr>
      <w:pStyle w:val="Retraitcorpsdetexte2"/>
      <w:ind w:firstLine="0"/>
      <w:rPr>
        <w:sz w:val="16"/>
      </w:rPr>
    </w:pPr>
    <w:r>
      <w:rPr>
        <w:sz w:val="16"/>
      </w:rPr>
      <w:t>Association membre de la Fédération française des Centres LGBT et du Collectif d’organisation de la Marche des fiertés LGBT de Lorraine</w:t>
    </w:r>
  </w:p>
  <w:p w:rsidR="009570D9" w:rsidRDefault="009570D9">
    <w:pPr>
      <w:rPr>
        <w:sz w:val="20"/>
      </w:rPr>
    </w:pPr>
  </w:p>
  <w:p w:rsidR="009570D9" w:rsidRDefault="009570D9">
    <w:pPr>
      <w:pStyle w:val="Pieddepage"/>
      <w:jc w:val="center"/>
      <w:rPr>
        <w:sz w:val="16"/>
      </w:rPr>
    </w:pPr>
    <w:r>
      <w:rPr>
        <w:sz w:val="16"/>
      </w:rPr>
      <w:t xml:space="preserve">Couleurs Gaies – 31, rue des Tanneurs – 57000 METZ  - Tél. 03.87.17.46.85. -  </w:t>
    </w:r>
    <w:hyperlink r:id="rId1" w:history="1">
      <w:r>
        <w:rPr>
          <w:rStyle w:val="Lienhypertexte"/>
          <w:color w:val="auto"/>
          <w:sz w:val="16"/>
        </w:rPr>
        <w:t>couleursgaies@hotmail.com</w:t>
      </w:r>
    </w:hyperlink>
    <w:r>
      <w:rPr>
        <w:sz w:val="16"/>
      </w:rPr>
      <w:t xml:space="preserve"> - </w:t>
    </w:r>
    <w:r>
      <w:rPr>
        <w:sz w:val="16"/>
        <w:u w:val="single"/>
      </w:rPr>
      <w:t>www.couleursgaies.org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1D8" w:rsidRDefault="00B741D8">
      <w:r>
        <w:separator/>
      </w:r>
    </w:p>
  </w:footnote>
  <w:footnote w:type="continuationSeparator" w:id="0">
    <w:p w:rsidR="00B741D8" w:rsidRDefault="00B74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158"/>
    <w:multiLevelType w:val="hybridMultilevel"/>
    <w:tmpl w:val="843437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D53C3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nsid w:val="151A3AE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nsid w:val="164765E2"/>
    <w:multiLevelType w:val="hybridMultilevel"/>
    <w:tmpl w:val="9CC00BA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75D0694"/>
    <w:multiLevelType w:val="hybridMultilevel"/>
    <w:tmpl w:val="1B5265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1C54A21"/>
    <w:multiLevelType w:val="hybridMultilevel"/>
    <w:tmpl w:val="AD7E4E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CF4552"/>
    <w:multiLevelType w:val="hybridMultilevel"/>
    <w:tmpl w:val="1744FD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F062C62"/>
    <w:multiLevelType w:val="hybridMultilevel"/>
    <w:tmpl w:val="9DAEC5BC"/>
    <w:lvl w:ilvl="0" w:tplc="7F1275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6E6AB1"/>
    <w:multiLevelType w:val="hybridMultilevel"/>
    <w:tmpl w:val="CE38BB9A"/>
    <w:lvl w:ilvl="0" w:tplc="040C0001">
      <w:start w:val="1"/>
      <w:numFmt w:val="bullet"/>
      <w:lvlText w:val=""/>
      <w:lvlJc w:val="left"/>
      <w:pPr>
        <w:tabs>
          <w:tab w:val="num" w:pos="840"/>
        </w:tabs>
        <w:ind w:left="840" w:hanging="360"/>
      </w:pPr>
      <w:rPr>
        <w:rFonts w:ascii="Symbol" w:hAnsi="Symbol" w:hint="default"/>
      </w:rPr>
    </w:lvl>
    <w:lvl w:ilvl="1" w:tplc="040C0003">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9">
    <w:nsid w:val="35F23B0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38461B8E"/>
    <w:multiLevelType w:val="hybridMultilevel"/>
    <w:tmpl w:val="747069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937234F"/>
    <w:multiLevelType w:val="hybridMultilevel"/>
    <w:tmpl w:val="8AAEBE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9DB5342"/>
    <w:multiLevelType w:val="hybridMultilevel"/>
    <w:tmpl w:val="92E85F9C"/>
    <w:lvl w:ilvl="0" w:tplc="57167E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D0D51AF"/>
    <w:multiLevelType w:val="hybridMultilevel"/>
    <w:tmpl w:val="D5BE833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515683C"/>
    <w:multiLevelType w:val="hybridMultilevel"/>
    <w:tmpl w:val="3B92B4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91334BD"/>
    <w:multiLevelType w:val="hybridMultilevel"/>
    <w:tmpl w:val="F34C5A2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1D77BCD"/>
    <w:multiLevelType w:val="hybridMultilevel"/>
    <w:tmpl w:val="D5BE8338"/>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3A36CC2"/>
    <w:multiLevelType w:val="hybridMultilevel"/>
    <w:tmpl w:val="1FECF4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53D3B4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nsid w:val="5C8A66E4"/>
    <w:multiLevelType w:val="hybridMultilevel"/>
    <w:tmpl w:val="92E6F6AA"/>
    <w:lvl w:ilvl="0" w:tplc="FFC270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030ECB"/>
    <w:multiLevelType w:val="hybridMultilevel"/>
    <w:tmpl w:val="B9208D70"/>
    <w:lvl w:ilvl="0" w:tplc="405C82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EE3DBC"/>
    <w:multiLevelType w:val="hybridMultilevel"/>
    <w:tmpl w:val="B4D4D140"/>
    <w:lvl w:ilvl="0" w:tplc="BE403F66">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8042C4"/>
    <w:multiLevelType w:val="hybridMultilevel"/>
    <w:tmpl w:val="2862AF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F2A7FBD"/>
    <w:multiLevelType w:val="hybridMultilevel"/>
    <w:tmpl w:val="F34C5A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79E49C0"/>
    <w:multiLevelType w:val="hybridMultilevel"/>
    <w:tmpl w:val="6B8A1B6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1"/>
  </w:num>
  <w:num w:numId="4">
    <w:abstractNumId w:val="9"/>
  </w:num>
  <w:num w:numId="5">
    <w:abstractNumId w:val="24"/>
  </w:num>
  <w:num w:numId="6">
    <w:abstractNumId w:val="10"/>
  </w:num>
  <w:num w:numId="7">
    <w:abstractNumId w:val="6"/>
  </w:num>
  <w:num w:numId="8">
    <w:abstractNumId w:val="4"/>
  </w:num>
  <w:num w:numId="9">
    <w:abstractNumId w:val="8"/>
  </w:num>
  <w:num w:numId="10">
    <w:abstractNumId w:val="14"/>
  </w:num>
  <w:num w:numId="11">
    <w:abstractNumId w:val="13"/>
  </w:num>
  <w:num w:numId="12">
    <w:abstractNumId w:val="16"/>
  </w:num>
  <w:num w:numId="13">
    <w:abstractNumId w:val="11"/>
  </w:num>
  <w:num w:numId="14">
    <w:abstractNumId w:val="22"/>
  </w:num>
  <w:num w:numId="15">
    <w:abstractNumId w:val="3"/>
  </w:num>
  <w:num w:numId="16">
    <w:abstractNumId w:val="15"/>
  </w:num>
  <w:num w:numId="17">
    <w:abstractNumId w:val="23"/>
  </w:num>
  <w:num w:numId="18">
    <w:abstractNumId w:val="17"/>
  </w:num>
  <w:num w:numId="19">
    <w:abstractNumId w:val="19"/>
  </w:num>
  <w:num w:numId="20">
    <w:abstractNumId w:val="12"/>
  </w:num>
  <w:num w:numId="21">
    <w:abstractNumId w:val="7"/>
  </w:num>
  <w:num w:numId="22">
    <w:abstractNumId w:val="21"/>
  </w:num>
  <w:num w:numId="23">
    <w:abstractNumId w:val="20"/>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D42596"/>
    <w:rsid w:val="0007091A"/>
    <w:rsid w:val="000A285A"/>
    <w:rsid w:val="000D45F9"/>
    <w:rsid w:val="000F1D29"/>
    <w:rsid w:val="000F2A0F"/>
    <w:rsid w:val="00103274"/>
    <w:rsid w:val="001035CF"/>
    <w:rsid w:val="001158D6"/>
    <w:rsid w:val="00124846"/>
    <w:rsid w:val="00171A4E"/>
    <w:rsid w:val="00293136"/>
    <w:rsid w:val="002A4C12"/>
    <w:rsid w:val="002B0164"/>
    <w:rsid w:val="002B6DB9"/>
    <w:rsid w:val="00322EDE"/>
    <w:rsid w:val="003D0EF4"/>
    <w:rsid w:val="003F0D9A"/>
    <w:rsid w:val="00406AF1"/>
    <w:rsid w:val="00462ADD"/>
    <w:rsid w:val="00472AC6"/>
    <w:rsid w:val="00487A65"/>
    <w:rsid w:val="005F69D2"/>
    <w:rsid w:val="006E1EE0"/>
    <w:rsid w:val="006F4152"/>
    <w:rsid w:val="00740C64"/>
    <w:rsid w:val="00794183"/>
    <w:rsid w:val="00794C2D"/>
    <w:rsid w:val="007969F0"/>
    <w:rsid w:val="007A0860"/>
    <w:rsid w:val="008061C4"/>
    <w:rsid w:val="008D4E39"/>
    <w:rsid w:val="009407BF"/>
    <w:rsid w:val="009570D9"/>
    <w:rsid w:val="00997604"/>
    <w:rsid w:val="009D30B2"/>
    <w:rsid w:val="00A2451E"/>
    <w:rsid w:val="00A50233"/>
    <w:rsid w:val="00A53003"/>
    <w:rsid w:val="00AB41F6"/>
    <w:rsid w:val="00AE3C3E"/>
    <w:rsid w:val="00AF0BA1"/>
    <w:rsid w:val="00B14A68"/>
    <w:rsid w:val="00B17349"/>
    <w:rsid w:val="00B579E6"/>
    <w:rsid w:val="00B60BA2"/>
    <w:rsid w:val="00B741D8"/>
    <w:rsid w:val="00B82BC3"/>
    <w:rsid w:val="00B85096"/>
    <w:rsid w:val="00B85634"/>
    <w:rsid w:val="00B97521"/>
    <w:rsid w:val="00BB05C1"/>
    <w:rsid w:val="00BB1DA1"/>
    <w:rsid w:val="00BD6A79"/>
    <w:rsid w:val="00C32F58"/>
    <w:rsid w:val="00CA1445"/>
    <w:rsid w:val="00CA6B44"/>
    <w:rsid w:val="00CC2373"/>
    <w:rsid w:val="00D42596"/>
    <w:rsid w:val="00D47135"/>
    <w:rsid w:val="00D636CC"/>
    <w:rsid w:val="00DE57C3"/>
    <w:rsid w:val="00E27C1B"/>
    <w:rsid w:val="00E42572"/>
    <w:rsid w:val="00E426C3"/>
    <w:rsid w:val="00E621AF"/>
    <w:rsid w:val="00EE25E0"/>
    <w:rsid w:val="00EE4C09"/>
    <w:rsid w:val="00F41DAF"/>
    <w:rsid w:val="00F727A2"/>
    <w:rsid w:val="00FE7B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D6"/>
    <w:rPr>
      <w:sz w:val="24"/>
      <w:szCs w:val="24"/>
    </w:rPr>
  </w:style>
  <w:style w:type="paragraph" w:styleId="Titre1">
    <w:name w:val="heading 1"/>
    <w:basedOn w:val="Normal"/>
    <w:next w:val="Normal"/>
    <w:qFormat/>
    <w:rsid w:val="001158D6"/>
    <w:pPr>
      <w:keepNext/>
      <w:jc w:val="center"/>
      <w:outlineLvl w:val="0"/>
    </w:pPr>
    <w:rPr>
      <w:b/>
      <w:bCs/>
      <w:spacing w:val="200"/>
      <w:sz w:val="52"/>
    </w:rPr>
  </w:style>
  <w:style w:type="paragraph" w:styleId="Titre2">
    <w:name w:val="heading 2"/>
    <w:basedOn w:val="Normal"/>
    <w:next w:val="Normal"/>
    <w:qFormat/>
    <w:rsid w:val="001158D6"/>
    <w:pPr>
      <w:keepNext/>
      <w:jc w:val="center"/>
      <w:outlineLvl w:val="1"/>
    </w:pPr>
    <w:rPr>
      <w:sz w:val="28"/>
    </w:rPr>
  </w:style>
  <w:style w:type="paragraph" w:styleId="Titre3">
    <w:name w:val="heading 3"/>
    <w:basedOn w:val="Normal"/>
    <w:next w:val="Normal"/>
    <w:qFormat/>
    <w:rsid w:val="001158D6"/>
    <w:pPr>
      <w:keepNext/>
      <w:ind w:left="6372"/>
      <w:outlineLvl w:val="2"/>
    </w:pPr>
    <w:rPr>
      <w:b/>
      <w:bCs/>
    </w:rPr>
  </w:style>
  <w:style w:type="paragraph" w:styleId="Titre4">
    <w:name w:val="heading 4"/>
    <w:basedOn w:val="Normal"/>
    <w:next w:val="Normal"/>
    <w:qFormat/>
    <w:rsid w:val="001158D6"/>
    <w:pPr>
      <w:keepNext/>
      <w:jc w:val="center"/>
      <w:outlineLvl w:val="3"/>
    </w:pPr>
    <w:rPr>
      <w:b/>
      <w:bCs/>
      <w:sz w:val="40"/>
    </w:rPr>
  </w:style>
  <w:style w:type="paragraph" w:styleId="Titre5">
    <w:name w:val="heading 5"/>
    <w:basedOn w:val="Normal"/>
    <w:next w:val="Normal"/>
    <w:qFormat/>
    <w:rsid w:val="001158D6"/>
    <w:pPr>
      <w:keepNext/>
      <w:outlineLvl w:val="4"/>
    </w:pPr>
    <w:rPr>
      <w:b/>
      <w:bCs/>
    </w:rPr>
  </w:style>
  <w:style w:type="paragraph" w:styleId="Titre6">
    <w:name w:val="heading 6"/>
    <w:basedOn w:val="Normal"/>
    <w:next w:val="Normal"/>
    <w:qFormat/>
    <w:rsid w:val="001158D6"/>
    <w:pPr>
      <w:keepNext/>
      <w:jc w:val="center"/>
      <w:outlineLvl w:val="5"/>
    </w:pPr>
    <w:rPr>
      <w:b/>
      <w:bCs/>
      <w:sz w:val="28"/>
    </w:rPr>
  </w:style>
  <w:style w:type="paragraph" w:styleId="Titre7">
    <w:name w:val="heading 7"/>
    <w:basedOn w:val="Normal"/>
    <w:next w:val="Normal"/>
    <w:qFormat/>
    <w:rsid w:val="001158D6"/>
    <w:pPr>
      <w:keepNext/>
      <w:jc w:val="both"/>
      <w:outlineLvl w:val="6"/>
    </w:pPr>
    <w:rPr>
      <w:rFonts w:ascii="Franklin Gothic Heavy" w:hAnsi="Franklin Gothic Heavy"/>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semiHidden/>
    <w:rsid w:val="001158D6"/>
    <w:pPr>
      <w:ind w:firstLine="708"/>
      <w:jc w:val="center"/>
    </w:pPr>
    <w:rPr>
      <w:sz w:val="28"/>
      <w:szCs w:val="20"/>
    </w:rPr>
  </w:style>
  <w:style w:type="character" w:styleId="Lienhypertexte">
    <w:name w:val="Hyperlink"/>
    <w:basedOn w:val="Policepardfaut"/>
    <w:semiHidden/>
    <w:rsid w:val="001158D6"/>
    <w:rPr>
      <w:color w:val="0000FF"/>
      <w:u w:val="single"/>
    </w:rPr>
  </w:style>
  <w:style w:type="paragraph" w:styleId="Titre">
    <w:name w:val="Title"/>
    <w:basedOn w:val="Normal"/>
    <w:qFormat/>
    <w:rsid w:val="001158D6"/>
    <w:pPr>
      <w:jc w:val="center"/>
    </w:pPr>
    <w:rPr>
      <w:b/>
      <w:bCs/>
      <w:spacing w:val="100"/>
      <w:sz w:val="22"/>
    </w:rPr>
  </w:style>
  <w:style w:type="character" w:styleId="Lienhypertextesuivivisit">
    <w:name w:val="FollowedHyperlink"/>
    <w:basedOn w:val="Policepardfaut"/>
    <w:semiHidden/>
    <w:rsid w:val="001158D6"/>
    <w:rPr>
      <w:color w:val="800080"/>
      <w:u w:val="single"/>
    </w:rPr>
  </w:style>
  <w:style w:type="paragraph" w:styleId="En-tte">
    <w:name w:val="header"/>
    <w:basedOn w:val="Normal"/>
    <w:semiHidden/>
    <w:rsid w:val="001158D6"/>
    <w:pPr>
      <w:tabs>
        <w:tab w:val="center" w:pos="4536"/>
        <w:tab w:val="right" w:pos="9072"/>
      </w:tabs>
    </w:pPr>
  </w:style>
  <w:style w:type="paragraph" w:styleId="Pieddepage">
    <w:name w:val="footer"/>
    <w:basedOn w:val="Normal"/>
    <w:semiHidden/>
    <w:rsid w:val="001158D6"/>
    <w:pPr>
      <w:tabs>
        <w:tab w:val="center" w:pos="4536"/>
        <w:tab w:val="right" w:pos="9072"/>
      </w:tabs>
    </w:pPr>
  </w:style>
  <w:style w:type="paragraph" w:styleId="Retraitcorpsdetexte">
    <w:name w:val="Body Text Indent"/>
    <w:basedOn w:val="Normal"/>
    <w:semiHidden/>
    <w:rsid w:val="001158D6"/>
    <w:pPr>
      <w:ind w:left="1" w:hanging="1"/>
    </w:pPr>
    <w:rPr>
      <w:szCs w:val="20"/>
    </w:rPr>
  </w:style>
  <w:style w:type="paragraph" w:styleId="Corpsdetexte2">
    <w:name w:val="Body Text 2"/>
    <w:basedOn w:val="Normal"/>
    <w:semiHidden/>
    <w:rsid w:val="001158D6"/>
    <w:pPr>
      <w:tabs>
        <w:tab w:val="left" w:pos="5954"/>
      </w:tabs>
      <w:jc w:val="both"/>
    </w:pPr>
    <w:rPr>
      <w:sz w:val="28"/>
      <w:szCs w:val="20"/>
    </w:rPr>
  </w:style>
  <w:style w:type="paragraph" w:styleId="Retraitcorpsdetexte3">
    <w:name w:val="Body Text Indent 3"/>
    <w:basedOn w:val="Normal"/>
    <w:semiHidden/>
    <w:rsid w:val="001158D6"/>
    <w:pPr>
      <w:ind w:firstLine="708"/>
      <w:jc w:val="both"/>
    </w:pPr>
    <w:rPr>
      <w:sz w:val="28"/>
      <w:szCs w:val="20"/>
    </w:rPr>
  </w:style>
  <w:style w:type="paragraph" w:styleId="NormalWeb">
    <w:name w:val="Normal (Web)"/>
    <w:basedOn w:val="Normal"/>
    <w:semiHidden/>
    <w:rsid w:val="001158D6"/>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semiHidden/>
    <w:rsid w:val="001158D6"/>
    <w:pPr>
      <w:jc w:val="both"/>
    </w:pPr>
  </w:style>
  <w:style w:type="paragraph" w:customStyle="1" w:styleId="Hanging12">
    <w:name w:val="Hanging12"/>
    <w:basedOn w:val="Normal"/>
    <w:rsid w:val="001158D6"/>
    <w:pPr>
      <w:widowControl w:val="0"/>
      <w:tabs>
        <w:tab w:val="left" w:pos="357"/>
      </w:tabs>
      <w:spacing w:after="240"/>
      <w:ind w:left="357" w:hanging="357"/>
    </w:pPr>
    <w:rPr>
      <w:szCs w:val="20"/>
      <w:lang w:eastAsia="en-GB"/>
    </w:rPr>
  </w:style>
  <w:style w:type="paragraph" w:customStyle="1" w:styleId="TypeDoc">
    <w:name w:val="TypeDoc"/>
    <w:basedOn w:val="Normal"/>
    <w:rsid w:val="001158D6"/>
    <w:pPr>
      <w:widowControl w:val="0"/>
      <w:spacing w:after="480"/>
      <w:ind w:left="1418"/>
    </w:pPr>
    <w:rPr>
      <w:rFonts w:ascii="Arial" w:hAnsi="Arial"/>
      <w:b/>
      <w:sz w:val="48"/>
      <w:szCs w:val="20"/>
      <w:lang w:eastAsia="en-GB"/>
    </w:rPr>
  </w:style>
  <w:style w:type="character" w:customStyle="1" w:styleId="HideTWBExt">
    <w:name w:val="HideTWBExt"/>
    <w:basedOn w:val="Policepardfaut"/>
    <w:rsid w:val="001158D6"/>
    <w:rPr>
      <w:rFonts w:ascii="Arial" w:hAnsi="Arial"/>
      <w:vanish/>
      <w:webHidden w:val="0"/>
      <w:color w:val="000080"/>
      <w:sz w:val="20"/>
    </w:rPr>
  </w:style>
  <w:style w:type="character" w:styleId="lev">
    <w:name w:val="Strong"/>
    <w:basedOn w:val="Policepardfaut"/>
    <w:qFormat/>
    <w:rsid w:val="001158D6"/>
    <w:rPr>
      <w:b/>
      <w:bCs/>
    </w:rPr>
  </w:style>
  <w:style w:type="paragraph" w:styleId="Textedebulles">
    <w:name w:val="Balloon Text"/>
    <w:basedOn w:val="Normal"/>
    <w:link w:val="TextedebullesCar"/>
    <w:uiPriority w:val="99"/>
    <w:semiHidden/>
    <w:unhideWhenUsed/>
    <w:rsid w:val="00CA6B44"/>
    <w:rPr>
      <w:rFonts w:ascii="Tahoma" w:hAnsi="Tahoma" w:cs="Tahoma"/>
      <w:sz w:val="16"/>
      <w:szCs w:val="16"/>
    </w:rPr>
  </w:style>
  <w:style w:type="character" w:customStyle="1" w:styleId="TextedebullesCar">
    <w:name w:val="Texte de bulles Car"/>
    <w:basedOn w:val="Policepardfaut"/>
    <w:link w:val="Textedebulles"/>
    <w:uiPriority w:val="99"/>
    <w:semiHidden/>
    <w:rsid w:val="00CA6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uleursgaies@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CENTRE LGBT*DE MOSELLE</vt:lpstr>
    </vt:vector>
  </TitlesOfParts>
  <Company/>
  <LinksUpToDate>false</LinksUpToDate>
  <CharactersWithSpaces>2908</CharactersWithSpaces>
  <SharedDoc>false</SharedDoc>
  <HLinks>
    <vt:vector size="6" baseType="variant">
      <vt:variant>
        <vt:i4>65569</vt:i4>
      </vt:variant>
      <vt:variant>
        <vt:i4>0</vt:i4>
      </vt:variant>
      <vt:variant>
        <vt:i4>0</vt:i4>
      </vt:variant>
      <vt:variant>
        <vt:i4>5</vt:i4>
      </vt:variant>
      <vt:variant>
        <vt:lpwstr>mailto:couleursgaies@hotmail.com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LGBT*DE MOSELLE</dc:title>
  <dc:creator>Stéphane Aurousseau</dc:creator>
  <cp:lastModifiedBy>Laurent</cp:lastModifiedBy>
  <cp:revision>4</cp:revision>
  <cp:lastPrinted>2010-04-14T17:24:00Z</cp:lastPrinted>
  <dcterms:created xsi:type="dcterms:W3CDTF">2010-05-09T17:59:00Z</dcterms:created>
  <dcterms:modified xsi:type="dcterms:W3CDTF">2010-05-10T05:14:00Z</dcterms:modified>
</cp:coreProperties>
</file>